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CB4" w:rsidRPr="00DA5CB4" w:rsidRDefault="00DA5CB4">
      <w:pPr>
        <w:rPr>
          <w:b/>
        </w:rPr>
      </w:pPr>
      <w:r w:rsidRPr="00DA5CB4">
        <w:rPr>
          <w:b/>
        </w:rPr>
        <w:t>Q2 – Week 10</w:t>
      </w:r>
    </w:p>
    <w:p w:rsidR="00E85F33" w:rsidRPr="00DA5CB4" w:rsidRDefault="00DA5CB4">
      <w:pPr>
        <w:rPr>
          <w:b/>
        </w:rPr>
      </w:pPr>
      <w:r w:rsidRPr="00DA5CB4">
        <w:rPr>
          <w:b/>
        </w:rPr>
        <w:t>Peace of Paris</w:t>
      </w:r>
      <w:r>
        <w:rPr>
          <w:b/>
        </w:rPr>
        <w:t xml:space="preserve"> (1783)</w:t>
      </w:r>
    </w:p>
    <w:p w:rsidR="00DA5CB4" w:rsidRDefault="00DA5CB4">
      <w:r>
        <w:t>*Victory at Yorktown sealed US victory</w:t>
      </w:r>
    </w:p>
    <w:p w:rsidR="00DA5CB4" w:rsidRDefault="00DA5CB4" w:rsidP="00DA5CB4">
      <w:pPr>
        <w:tabs>
          <w:tab w:val="left" w:pos="1395"/>
        </w:tabs>
      </w:pPr>
      <w:r>
        <w:t>*Ben Franklin, John Adams, and John Jay were sent to make peace</w:t>
      </w:r>
    </w:p>
    <w:p w:rsidR="00DA5CB4" w:rsidRDefault="00DA5CB4" w:rsidP="00DA5CB4">
      <w:pPr>
        <w:tabs>
          <w:tab w:val="left" w:pos="1395"/>
        </w:tabs>
      </w:pPr>
      <w:r>
        <w:t>*US could not sign a treaty with Great Britain until France did because of their alliance</w:t>
      </w:r>
    </w:p>
    <w:p w:rsidR="00DA5CB4" w:rsidRDefault="00DA5CB4" w:rsidP="00DA5CB4">
      <w:pPr>
        <w:tabs>
          <w:tab w:val="left" w:pos="1395"/>
        </w:tabs>
      </w:pPr>
      <w:r>
        <w:t>*Boundary of new US = Great Lakes in north, Mississippi River, and northern Florida (in the south)</w:t>
      </w:r>
    </w:p>
    <w:p w:rsidR="00DA5CB4" w:rsidRDefault="00DA5CB4" w:rsidP="00DA5CB4">
      <w:pPr>
        <w:tabs>
          <w:tab w:val="left" w:pos="1395"/>
        </w:tabs>
      </w:pPr>
    </w:p>
    <w:p w:rsidR="00DA5CB4" w:rsidRPr="00DA5CB4" w:rsidRDefault="00DA5CB4" w:rsidP="00DA5CB4">
      <w:pPr>
        <w:tabs>
          <w:tab w:val="left" w:pos="1395"/>
        </w:tabs>
        <w:rPr>
          <w:b/>
        </w:rPr>
      </w:pPr>
      <w:r w:rsidRPr="00DA5CB4">
        <w:rPr>
          <w:b/>
        </w:rPr>
        <w:t>Forming a Confederation</w:t>
      </w:r>
    </w:p>
    <w:p w:rsidR="00DA5CB4" w:rsidRDefault="00DA5CB4" w:rsidP="00DA5CB4">
      <w:pPr>
        <w:tabs>
          <w:tab w:val="left" w:pos="1395"/>
        </w:tabs>
      </w:pPr>
      <w:r>
        <w:t>*</w:t>
      </w:r>
      <w:r w:rsidR="00750B2D">
        <w:t>The 2</w:t>
      </w:r>
      <w:r w:rsidR="00750B2D" w:rsidRPr="00750B2D">
        <w:rPr>
          <w:vertAlign w:val="superscript"/>
        </w:rPr>
        <w:t>nd</w:t>
      </w:r>
      <w:r w:rsidR="00750B2D">
        <w:t xml:space="preserve"> Continental Congress began debating how their government should be formed</w:t>
      </w:r>
    </w:p>
    <w:p w:rsidR="00750B2D" w:rsidRDefault="00750B2D" w:rsidP="00DA5CB4">
      <w:pPr>
        <w:tabs>
          <w:tab w:val="left" w:pos="1395"/>
        </w:tabs>
      </w:pPr>
      <w:r>
        <w:t>*The Congress encouraged states to revise their own, individual Constitutions</w:t>
      </w:r>
    </w:p>
    <w:p w:rsidR="00750B2D" w:rsidRDefault="00750B2D" w:rsidP="00DA5CB4">
      <w:pPr>
        <w:tabs>
          <w:tab w:val="left" w:pos="1395"/>
        </w:tabs>
      </w:pPr>
      <w:r>
        <w:t>*Each state constitution had a Bill of Rights to provide protections for individual rights</w:t>
      </w:r>
    </w:p>
    <w:p w:rsidR="00750B2D" w:rsidRDefault="00750B2D" w:rsidP="00DA5CB4">
      <w:pPr>
        <w:tabs>
          <w:tab w:val="left" w:pos="1395"/>
        </w:tabs>
      </w:pPr>
      <w:r>
        <w:t>*Articles of Confederation was designed to be the “glue” that would bind the 13 individual states</w:t>
      </w:r>
    </w:p>
    <w:p w:rsidR="00750B2D" w:rsidRDefault="00750B2D" w:rsidP="00DA5CB4">
      <w:pPr>
        <w:tabs>
          <w:tab w:val="left" w:pos="1395"/>
        </w:tabs>
      </w:pPr>
    </w:p>
    <w:p w:rsidR="00750B2D" w:rsidRPr="00750B2D" w:rsidRDefault="00750B2D" w:rsidP="00DA5CB4">
      <w:pPr>
        <w:tabs>
          <w:tab w:val="left" w:pos="1395"/>
        </w:tabs>
        <w:rPr>
          <w:b/>
        </w:rPr>
      </w:pPr>
      <w:r w:rsidRPr="00750B2D">
        <w:rPr>
          <w:b/>
        </w:rPr>
        <w:t>Social Revolution</w:t>
      </w:r>
    </w:p>
    <w:p w:rsidR="00750B2D" w:rsidRDefault="00750B2D" w:rsidP="00DA5CB4">
      <w:pPr>
        <w:tabs>
          <w:tab w:val="left" w:pos="1395"/>
        </w:tabs>
      </w:pPr>
      <w:r>
        <w:t>*Freedom and equality were new ideas at the time of the Revolution</w:t>
      </w:r>
    </w:p>
    <w:p w:rsidR="00750B2D" w:rsidRDefault="00750B2D" w:rsidP="00DA5CB4">
      <w:pPr>
        <w:tabs>
          <w:tab w:val="left" w:pos="1395"/>
        </w:tabs>
      </w:pPr>
      <w:r>
        <w:t>*Thomas Jefferson established “Freedom of Religion” in 1786 in Virginia</w:t>
      </w:r>
    </w:p>
    <w:p w:rsidR="00750B2D" w:rsidRDefault="00750B2D" w:rsidP="00DA5CB4">
      <w:pPr>
        <w:tabs>
          <w:tab w:val="left" w:pos="1395"/>
        </w:tabs>
      </w:pPr>
      <w:r>
        <w:t>*Abolition of slavery and the end of the slave trade movements grew</w:t>
      </w:r>
    </w:p>
    <w:p w:rsidR="00750B2D" w:rsidRDefault="00750B2D" w:rsidP="00DA5CB4">
      <w:pPr>
        <w:tabs>
          <w:tab w:val="left" w:pos="1395"/>
        </w:tabs>
      </w:pPr>
      <w:r>
        <w:t>*Women saw their responsibilities grow during the war – Abigail Adams was a women’s rights leader</w:t>
      </w:r>
    </w:p>
    <w:p w:rsidR="00750B2D" w:rsidRDefault="00750B2D" w:rsidP="00DA5CB4">
      <w:pPr>
        <w:tabs>
          <w:tab w:val="left" w:pos="1395"/>
        </w:tabs>
      </w:pPr>
    </w:p>
    <w:p w:rsidR="008D2D53" w:rsidRPr="008D2D53" w:rsidRDefault="008D2D53" w:rsidP="00DA5CB4">
      <w:pPr>
        <w:tabs>
          <w:tab w:val="left" w:pos="1395"/>
        </w:tabs>
        <w:rPr>
          <w:b/>
        </w:rPr>
      </w:pPr>
      <w:r w:rsidRPr="008D2D53">
        <w:rPr>
          <w:b/>
        </w:rPr>
        <w:t>International Relations</w:t>
      </w:r>
    </w:p>
    <w:p w:rsidR="008D2D53" w:rsidRDefault="008D2D53" w:rsidP="00DA5CB4">
      <w:pPr>
        <w:tabs>
          <w:tab w:val="left" w:pos="1395"/>
        </w:tabs>
      </w:pPr>
      <w:r>
        <w:t>*The British parliament increased exports to America but limited imports from America – this led to a poor economic situation for American merchants</w:t>
      </w:r>
    </w:p>
    <w:p w:rsidR="008D2D53" w:rsidRDefault="008D2D53" w:rsidP="00DA5CB4">
      <w:pPr>
        <w:tabs>
          <w:tab w:val="left" w:pos="1395"/>
        </w:tabs>
      </w:pPr>
      <w:r>
        <w:t>*Spain closed the Mississippi River to American farmers, merchants, causing more economic and commerce issues for the United States</w:t>
      </w:r>
    </w:p>
    <w:p w:rsidR="008D2D53" w:rsidRDefault="008D2D53" w:rsidP="00DA5CB4">
      <w:pPr>
        <w:tabs>
          <w:tab w:val="left" w:pos="1395"/>
        </w:tabs>
      </w:pPr>
      <w:r>
        <w:t xml:space="preserve">*Europe took advantage of the weak central government </w:t>
      </w:r>
    </w:p>
    <w:p w:rsidR="008D2D53" w:rsidRDefault="008D2D53" w:rsidP="00DA5CB4">
      <w:pPr>
        <w:tabs>
          <w:tab w:val="left" w:pos="1395"/>
        </w:tabs>
      </w:pPr>
    </w:p>
    <w:p w:rsidR="008D2D53" w:rsidRPr="00862902" w:rsidRDefault="008D2D53" w:rsidP="00DA5CB4">
      <w:pPr>
        <w:tabs>
          <w:tab w:val="left" w:pos="1395"/>
        </w:tabs>
        <w:rPr>
          <w:b/>
        </w:rPr>
      </w:pPr>
      <w:r w:rsidRPr="00862902">
        <w:rPr>
          <w:b/>
        </w:rPr>
        <w:lastRenderedPageBreak/>
        <w:t>The Old Northwest</w:t>
      </w:r>
    </w:p>
    <w:p w:rsidR="008D2D53" w:rsidRDefault="008D2D53" w:rsidP="00DA5CB4">
      <w:pPr>
        <w:tabs>
          <w:tab w:val="left" w:pos="1395"/>
        </w:tabs>
      </w:pPr>
      <w:r>
        <w:t>*Manufacturing was failing - the central government had no means of raising or collecting money to pay war debts</w:t>
      </w:r>
    </w:p>
    <w:p w:rsidR="008D2D53" w:rsidRDefault="008D2D53" w:rsidP="00DA5CB4">
      <w:pPr>
        <w:tabs>
          <w:tab w:val="left" w:pos="1395"/>
        </w:tabs>
      </w:pPr>
      <w:r>
        <w:t>*The war helped stimulate manufacturing, but when the war ended the plants and mills didn’t have anything to do, the British closed their ports, and the merchants had fewer markets to trade in</w:t>
      </w:r>
    </w:p>
    <w:p w:rsidR="008D2D53" w:rsidRDefault="008D2D53" w:rsidP="00DA5CB4">
      <w:pPr>
        <w:tabs>
          <w:tab w:val="left" w:pos="1395"/>
        </w:tabs>
      </w:pPr>
      <w:r>
        <w:t>*Duties (taxes) varied from state to state, which led to poor trade relations</w:t>
      </w:r>
    </w:p>
    <w:p w:rsidR="008D2D53" w:rsidRDefault="008D2D53" w:rsidP="00DA5CB4">
      <w:pPr>
        <w:tabs>
          <w:tab w:val="left" w:pos="1395"/>
        </w:tabs>
      </w:pPr>
      <w:r>
        <w:t>*States printed a lot of money</w:t>
      </w:r>
      <w:r w:rsidR="00862902">
        <w:t>, passed laws to postpone debt payment, and raised taxes</w:t>
      </w:r>
    </w:p>
    <w:p w:rsidR="00862902" w:rsidRDefault="00862902" w:rsidP="00DA5CB4">
      <w:pPr>
        <w:tabs>
          <w:tab w:val="left" w:pos="1395"/>
        </w:tabs>
      </w:pPr>
      <w:r>
        <w:t>*The Continental Congress began selling off land to raise money</w:t>
      </w:r>
    </w:p>
    <w:p w:rsidR="00862902" w:rsidRDefault="00862902" w:rsidP="00DA5CB4">
      <w:pPr>
        <w:tabs>
          <w:tab w:val="left" w:pos="1395"/>
        </w:tabs>
      </w:pPr>
      <w:r>
        <w:t xml:space="preserve">*Slavery was not to be permitted in the new states created by the Ordinance (Indiana, Ohio, Michigan, Illinois, </w:t>
      </w:r>
      <w:proofErr w:type="gramStart"/>
      <w:r>
        <w:t>Wisconsin</w:t>
      </w:r>
      <w:proofErr w:type="gramEnd"/>
      <w:r>
        <w:t>)</w:t>
      </w:r>
    </w:p>
    <w:p w:rsidR="000D7C9D" w:rsidRDefault="000D7C9D" w:rsidP="00DA5CB4">
      <w:pPr>
        <w:tabs>
          <w:tab w:val="left" w:pos="1395"/>
        </w:tabs>
      </w:pPr>
    </w:p>
    <w:p w:rsidR="000D7C9D" w:rsidRPr="00354759" w:rsidRDefault="000D7C9D" w:rsidP="00DA5CB4">
      <w:pPr>
        <w:tabs>
          <w:tab w:val="left" w:pos="1395"/>
        </w:tabs>
        <w:rPr>
          <w:b/>
        </w:rPr>
      </w:pPr>
      <w:proofErr w:type="spellStart"/>
      <w:r w:rsidRPr="00354759">
        <w:rPr>
          <w:b/>
        </w:rPr>
        <w:t>Shays’s</w:t>
      </w:r>
      <w:proofErr w:type="spellEnd"/>
      <w:r w:rsidRPr="00354759">
        <w:rPr>
          <w:b/>
        </w:rPr>
        <w:t xml:space="preserve"> Rebellion</w:t>
      </w:r>
    </w:p>
    <w:p w:rsidR="000D7C9D" w:rsidRDefault="000D7C9D" w:rsidP="00DA5CB4">
      <w:pPr>
        <w:tabs>
          <w:tab w:val="left" w:pos="1395"/>
        </w:tabs>
      </w:pPr>
      <w:r>
        <w:t xml:space="preserve">*Massachusetts decided to raise taxes instead of </w:t>
      </w:r>
      <w:r w:rsidR="00354759">
        <w:t>printing more money</w:t>
      </w:r>
    </w:p>
    <w:p w:rsidR="00354759" w:rsidRDefault="00354759" w:rsidP="00DA5CB4">
      <w:pPr>
        <w:tabs>
          <w:tab w:val="left" w:pos="1395"/>
        </w:tabs>
      </w:pPr>
      <w:r>
        <w:tab/>
        <w:t>-This fell most heavily on farmers and the poor</w:t>
      </w:r>
    </w:p>
    <w:p w:rsidR="00354759" w:rsidRDefault="00354759" w:rsidP="00DA5CB4">
      <w:pPr>
        <w:tabs>
          <w:tab w:val="left" w:pos="1395"/>
        </w:tabs>
      </w:pPr>
      <w:r>
        <w:t>*Farmers (including Daniels Shays) were angry, forcibly prevented foreclosures</w:t>
      </w:r>
    </w:p>
    <w:p w:rsidR="00354759" w:rsidRDefault="00354759" w:rsidP="00DA5CB4">
      <w:pPr>
        <w:tabs>
          <w:tab w:val="left" w:pos="1395"/>
        </w:tabs>
      </w:pPr>
      <w:r>
        <w:t>*This was one of many reasons that people felt that America needed a stronger central government</w:t>
      </w:r>
    </w:p>
    <w:p w:rsidR="00354759" w:rsidRDefault="00354759" w:rsidP="00DA5CB4">
      <w:pPr>
        <w:tabs>
          <w:tab w:val="left" w:pos="1395"/>
        </w:tabs>
      </w:pPr>
      <w:r>
        <w:t xml:space="preserve">*Disputes between the states led to the formation of the Constitutional Convention where George Washington served as president of the </w:t>
      </w:r>
      <w:proofErr w:type="spellStart"/>
      <w:r>
        <w:t>convention</w:t>
      </w:r>
      <w:bookmarkStart w:id="0" w:name="_GoBack"/>
      <w:bookmarkEnd w:id="0"/>
      <w:proofErr w:type="spellEnd"/>
    </w:p>
    <w:sectPr w:rsidR="003547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5CB4"/>
    <w:rsid w:val="000D7C9D"/>
    <w:rsid w:val="00241A01"/>
    <w:rsid w:val="00354759"/>
    <w:rsid w:val="00720576"/>
    <w:rsid w:val="00750B2D"/>
    <w:rsid w:val="00862902"/>
    <w:rsid w:val="008D2D53"/>
    <w:rsid w:val="00C543CC"/>
    <w:rsid w:val="00DA5CB4"/>
    <w:rsid w:val="00E52DC7"/>
    <w:rsid w:val="00E85F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1796</TotalTime>
  <Pages>2</Pages>
  <Words>376</Words>
  <Characters>2146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Leslie Pralle Keehn</dc:creator>
  <cp:lastModifiedBy>Leslie Pralle Keehn</cp:lastModifiedBy>
  <cp:revision>1</cp:revision>
  <cp:lastPrinted>2011-11-01T13:57:00Z</cp:lastPrinted>
  <dcterms:created xsi:type="dcterms:W3CDTF">2011-10-31T13:43:00Z</dcterms:created>
  <dcterms:modified xsi:type="dcterms:W3CDTF">2011-11-02T16:46:00Z</dcterms:modified>
</cp:coreProperties>
</file>